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0F7A0" w14:textId="77777777" w:rsidR="00237AC6" w:rsidRPr="006E3324" w:rsidRDefault="00237AC6" w:rsidP="00237AC6">
      <w:pPr>
        <w:rPr>
          <w:rFonts w:ascii="Arial Narrow" w:hAnsi="Arial Narrow"/>
          <w:b/>
        </w:rPr>
      </w:pPr>
      <w:bookmarkStart w:id="0" w:name="_GoBack"/>
      <w:r w:rsidRPr="006E3324">
        <w:rPr>
          <w:rFonts w:ascii="Arial Narrow" w:hAnsi="Arial Narrow"/>
          <w:b/>
        </w:rPr>
        <w:t>India: Key Milestones in Solar Energy</w:t>
      </w:r>
    </w:p>
    <w:bookmarkEnd w:id="0"/>
    <w:p w14:paraId="561889F1" w14:textId="77777777" w:rsidR="00237AC6" w:rsidRPr="006E3324" w:rsidRDefault="00237AC6" w:rsidP="00237AC6">
      <w:pPr>
        <w:rPr>
          <w:sz w:val="18"/>
          <w:szCs w:val="18"/>
        </w:rPr>
      </w:pPr>
      <w:r w:rsidRPr="006E3324">
        <w:rPr>
          <w:sz w:val="18"/>
          <w:szCs w:val="18"/>
        </w:rPr>
        <w:t>Source: Ministry of New and Renewable Energy Government of India</w:t>
      </w:r>
    </w:p>
    <w:tbl>
      <w:tblPr>
        <w:tblStyle w:val="TableGrid"/>
        <w:tblW w:w="5676" w:type="dxa"/>
        <w:tblInd w:w="8" w:type="dxa"/>
        <w:tblLook w:val="04A0" w:firstRow="1" w:lastRow="0" w:firstColumn="1" w:lastColumn="0" w:noHBand="0" w:noVBand="1"/>
      </w:tblPr>
      <w:tblGrid>
        <w:gridCol w:w="1791"/>
        <w:gridCol w:w="1550"/>
        <w:gridCol w:w="2335"/>
      </w:tblGrid>
      <w:tr w:rsidR="00237AC6" w:rsidRPr="00290D9E" w14:paraId="122E09A1" w14:textId="77777777" w:rsidTr="009513BF">
        <w:trPr>
          <w:trHeight w:val="197"/>
        </w:trPr>
        <w:tc>
          <w:tcPr>
            <w:tcW w:w="1578" w:type="pct"/>
          </w:tcPr>
          <w:p w14:paraId="0670D412" w14:textId="77777777" w:rsidR="00237AC6" w:rsidRPr="00290D9E" w:rsidRDefault="00237AC6" w:rsidP="009513BF">
            <w:pPr>
              <w:jc w:val="left"/>
              <w:rPr>
                <w:rFonts w:ascii="Arial Narrow" w:eastAsia="Times New Roman" w:hAnsi="Arial Narrow" w:cs="Times New Roman"/>
                <w:b/>
                <w:color w:val="FF0000"/>
              </w:rPr>
            </w:pPr>
            <w:r w:rsidRPr="00290D9E">
              <w:rPr>
                <w:rFonts w:ascii="Arial Narrow" w:eastAsia="Times New Roman" w:hAnsi="Arial Narrow" w:cs="Times New Roman"/>
                <w:b/>
                <w:color w:val="FF0000"/>
              </w:rPr>
              <w:t>Timeline</w:t>
            </w:r>
          </w:p>
        </w:tc>
        <w:tc>
          <w:tcPr>
            <w:tcW w:w="1365" w:type="pct"/>
          </w:tcPr>
          <w:p w14:paraId="31847122" w14:textId="77777777" w:rsidR="00237AC6" w:rsidRPr="00290D9E" w:rsidRDefault="00237AC6" w:rsidP="009513BF">
            <w:pPr>
              <w:jc w:val="left"/>
              <w:rPr>
                <w:rFonts w:ascii="Arial Narrow" w:eastAsia="Times New Roman" w:hAnsi="Arial Narrow" w:cs="Times New Roman"/>
                <w:b/>
                <w:color w:val="FF0000"/>
              </w:rPr>
            </w:pPr>
            <w:r w:rsidRPr="00290D9E">
              <w:rPr>
                <w:rFonts w:ascii="Arial Narrow" w:eastAsia="Times New Roman" w:hAnsi="Arial Narrow" w:cs="Times New Roman"/>
                <w:b/>
                <w:color w:val="FF0000"/>
              </w:rPr>
              <w:t>Capacity (MW)</w:t>
            </w:r>
          </w:p>
        </w:tc>
        <w:tc>
          <w:tcPr>
            <w:tcW w:w="2057" w:type="pct"/>
          </w:tcPr>
          <w:p w14:paraId="40F500D7" w14:textId="77777777" w:rsidR="00237AC6" w:rsidRPr="00290D9E" w:rsidRDefault="00237AC6" w:rsidP="009513BF">
            <w:pPr>
              <w:jc w:val="left"/>
              <w:rPr>
                <w:rFonts w:ascii="Arial Narrow" w:eastAsia="Times New Roman" w:hAnsi="Arial Narrow" w:cs="Times New Roman"/>
                <w:b/>
                <w:color w:val="FF0000"/>
              </w:rPr>
            </w:pPr>
            <w:r w:rsidRPr="00290D9E">
              <w:rPr>
                <w:rFonts w:ascii="Arial Narrow" w:eastAsia="Times New Roman" w:hAnsi="Arial Narrow" w:cs="Times New Roman"/>
                <w:b/>
                <w:color w:val="FF0000"/>
              </w:rPr>
              <w:t>% share in total power</w:t>
            </w:r>
          </w:p>
        </w:tc>
      </w:tr>
      <w:tr w:rsidR="00237AC6" w:rsidRPr="00290D9E" w14:paraId="08ABF163" w14:textId="77777777" w:rsidTr="009513BF">
        <w:trPr>
          <w:trHeight w:val="197"/>
        </w:trPr>
        <w:tc>
          <w:tcPr>
            <w:tcW w:w="1578" w:type="pct"/>
          </w:tcPr>
          <w:p w14:paraId="0B3430F2" w14:textId="77777777" w:rsidR="00237AC6" w:rsidRPr="00290D9E" w:rsidRDefault="00237AC6" w:rsidP="009513BF">
            <w:pPr>
              <w:jc w:val="left"/>
              <w:rPr>
                <w:rFonts w:ascii="Arial Narrow" w:eastAsia="Times New Roman" w:hAnsi="Arial Narrow" w:cs="Times New Roman"/>
                <w:b/>
                <w:color w:val="222222"/>
              </w:rPr>
            </w:pPr>
            <w:r w:rsidRPr="00290D9E">
              <w:rPr>
                <w:rFonts w:ascii="Arial Narrow" w:eastAsia="Times New Roman" w:hAnsi="Arial Narrow" w:cs="Times New Roman"/>
                <w:b/>
                <w:color w:val="222222"/>
              </w:rPr>
              <w:t>January 2012</w:t>
            </w:r>
          </w:p>
        </w:tc>
        <w:tc>
          <w:tcPr>
            <w:tcW w:w="1365" w:type="pct"/>
          </w:tcPr>
          <w:p w14:paraId="6C466404" w14:textId="77777777" w:rsidR="00237AC6" w:rsidRPr="00290D9E" w:rsidRDefault="00237AC6" w:rsidP="009513BF">
            <w:pPr>
              <w:jc w:val="left"/>
              <w:rPr>
                <w:rFonts w:ascii="Arial Narrow" w:eastAsia="Times New Roman" w:hAnsi="Arial Narrow" w:cs="Times New Roman"/>
                <w:b/>
                <w:color w:val="222222"/>
              </w:rPr>
            </w:pPr>
            <w:r w:rsidRPr="00290D9E">
              <w:rPr>
                <w:rFonts w:ascii="Arial Narrow" w:eastAsia="Times New Roman" w:hAnsi="Arial Narrow" w:cs="Times New Roman"/>
                <w:b/>
                <w:color w:val="222222"/>
              </w:rPr>
              <w:t>445</w:t>
            </w:r>
          </w:p>
        </w:tc>
        <w:tc>
          <w:tcPr>
            <w:tcW w:w="2057" w:type="pct"/>
          </w:tcPr>
          <w:p w14:paraId="6377DED1" w14:textId="77777777" w:rsidR="00237AC6" w:rsidRPr="00290D9E" w:rsidRDefault="00237AC6" w:rsidP="009513BF">
            <w:pPr>
              <w:jc w:val="left"/>
              <w:rPr>
                <w:rFonts w:ascii="Arial Narrow" w:eastAsia="Times New Roman" w:hAnsi="Arial Narrow" w:cs="Times New Roman"/>
                <w:b/>
                <w:color w:val="222222"/>
              </w:rPr>
            </w:pPr>
            <w:r w:rsidRPr="00290D9E">
              <w:rPr>
                <w:rFonts w:ascii="Arial Narrow" w:eastAsia="Times New Roman" w:hAnsi="Arial Narrow" w:cs="Times New Roman"/>
                <w:b/>
                <w:color w:val="222222"/>
              </w:rPr>
              <w:t>0.23</w:t>
            </w:r>
          </w:p>
        </w:tc>
      </w:tr>
      <w:tr w:rsidR="00237AC6" w:rsidRPr="00290D9E" w14:paraId="3DA3716E" w14:textId="77777777" w:rsidTr="009513BF">
        <w:trPr>
          <w:trHeight w:val="197"/>
        </w:trPr>
        <w:tc>
          <w:tcPr>
            <w:tcW w:w="1578" w:type="pct"/>
          </w:tcPr>
          <w:p w14:paraId="4758274D" w14:textId="77777777" w:rsidR="00237AC6" w:rsidRPr="00290D9E" w:rsidRDefault="00237AC6" w:rsidP="009513BF">
            <w:pPr>
              <w:jc w:val="left"/>
              <w:rPr>
                <w:rFonts w:ascii="Arial Narrow" w:eastAsia="Times New Roman" w:hAnsi="Arial Narrow" w:cs="Times New Roman"/>
                <w:b/>
                <w:color w:val="222222"/>
              </w:rPr>
            </w:pPr>
            <w:r w:rsidRPr="00290D9E">
              <w:rPr>
                <w:rFonts w:ascii="Arial Narrow" w:eastAsia="Times New Roman" w:hAnsi="Arial Narrow" w:cs="Times New Roman"/>
                <w:b/>
                <w:color w:val="222222"/>
              </w:rPr>
              <w:t>May 26, 2015</w:t>
            </w:r>
          </w:p>
        </w:tc>
        <w:tc>
          <w:tcPr>
            <w:tcW w:w="1365" w:type="pct"/>
          </w:tcPr>
          <w:p w14:paraId="1BE881A0" w14:textId="77777777" w:rsidR="00237AC6" w:rsidRPr="00290D9E" w:rsidRDefault="00237AC6" w:rsidP="009513BF">
            <w:pPr>
              <w:jc w:val="left"/>
              <w:rPr>
                <w:rFonts w:ascii="Arial Narrow" w:eastAsia="Times New Roman" w:hAnsi="Arial Narrow" w:cs="Times New Roman"/>
                <w:b/>
                <w:color w:val="222222"/>
              </w:rPr>
            </w:pPr>
            <w:r w:rsidRPr="00290D9E">
              <w:rPr>
                <w:rFonts w:ascii="Arial Narrow" w:eastAsia="Times New Roman" w:hAnsi="Arial Narrow" w:cs="Times New Roman"/>
                <w:b/>
                <w:color w:val="222222"/>
              </w:rPr>
              <w:t>2,650</w:t>
            </w:r>
          </w:p>
        </w:tc>
        <w:tc>
          <w:tcPr>
            <w:tcW w:w="2057" w:type="pct"/>
          </w:tcPr>
          <w:p w14:paraId="41C1A9FF" w14:textId="77777777" w:rsidR="00237AC6" w:rsidRPr="00290D9E" w:rsidRDefault="00237AC6" w:rsidP="009513BF">
            <w:pPr>
              <w:jc w:val="left"/>
              <w:rPr>
                <w:rFonts w:ascii="Arial Narrow" w:eastAsia="Times New Roman" w:hAnsi="Arial Narrow" w:cs="Times New Roman"/>
                <w:b/>
                <w:color w:val="222222"/>
              </w:rPr>
            </w:pPr>
            <w:r w:rsidRPr="00290D9E">
              <w:rPr>
                <w:rFonts w:ascii="Arial Narrow" w:eastAsia="Times New Roman" w:hAnsi="Arial Narrow" w:cs="Times New Roman"/>
                <w:b/>
                <w:color w:val="222222"/>
              </w:rPr>
              <w:t>0.97</w:t>
            </w:r>
          </w:p>
        </w:tc>
      </w:tr>
      <w:tr w:rsidR="00237AC6" w:rsidRPr="00290D9E" w14:paraId="2D5DDF60" w14:textId="77777777" w:rsidTr="009513BF">
        <w:trPr>
          <w:trHeight w:val="188"/>
        </w:trPr>
        <w:tc>
          <w:tcPr>
            <w:tcW w:w="1578" w:type="pct"/>
          </w:tcPr>
          <w:p w14:paraId="424361FA" w14:textId="77777777" w:rsidR="00237AC6" w:rsidRPr="00290D9E" w:rsidRDefault="00237AC6" w:rsidP="009513BF">
            <w:pPr>
              <w:jc w:val="left"/>
              <w:rPr>
                <w:rFonts w:ascii="Arial Narrow" w:eastAsia="Times New Roman" w:hAnsi="Arial Narrow" w:cs="Times New Roman"/>
                <w:b/>
                <w:color w:val="222222"/>
              </w:rPr>
            </w:pPr>
            <w:r w:rsidRPr="00290D9E">
              <w:rPr>
                <w:rFonts w:ascii="Arial Narrow" w:eastAsia="Times New Roman" w:hAnsi="Arial Narrow" w:cs="Times New Roman"/>
                <w:b/>
                <w:color w:val="222222"/>
              </w:rPr>
              <w:t>March 31, 2017</w:t>
            </w:r>
          </w:p>
        </w:tc>
        <w:tc>
          <w:tcPr>
            <w:tcW w:w="1365" w:type="pct"/>
          </w:tcPr>
          <w:p w14:paraId="2E128592" w14:textId="77777777" w:rsidR="00237AC6" w:rsidRPr="00290D9E" w:rsidRDefault="00237AC6" w:rsidP="009513BF">
            <w:pPr>
              <w:jc w:val="left"/>
              <w:rPr>
                <w:rFonts w:ascii="Arial Narrow" w:eastAsia="Times New Roman" w:hAnsi="Arial Narrow" w:cs="Times New Roman"/>
                <w:b/>
                <w:color w:val="222222"/>
              </w:rPr>
            </w:pPr>
            <w:r w:rsidRPr="00290D9E">
              <w:rPr>
                <w:rFonts w:ascii="Arial Narrow" w:eastAsia="Times New Roman" w:hAnsi="Arial Narrow" w:cs="Times New Roman"/>
                <w:b/>
                <w:color w:val="222222"/>
              </w:rPr>
              <w:t>12,289</w:t>
            </w:r>
          </w:p>
        </w:tc>
        <w:tc>
          <w:tcPr>
            <w:tcW w:w="2057" w:type="pct"/>
          </w:tcPr>
          <w:p w14:paraId="179AEC09" w14:textId="77777777" w:rsidR="00237AC6" w:rsidRPr="00290D9E" w:rsidRDefault="00237AC6" w:rsidP="009513BF">
            <w:pPr>
              <w:jc w:val="left"/>
              <w:rPr>
                <w:rFonts w:ascii="Arial Narrow" w:eastAsia="Times New Roman" w:hAnsi="Arial Narrow" w:cs="Times New Roman"/>
                <w:b/>
                <w:color w:val="222222"/>
              </w:rPr>
            </w:pPr>
            <w:r w:rsidRPr="00290D9E">
              <w:rPr>
                <w:rFonts w:ascii="Arial Narrow" w:eastAsia="Times New Roman" w:hAnsi="Arial Narrow" w:cs="Times New Roman"/>
                <w:b/>
                <w:color w:val="222222"/>
              </w:rPr>
              <w:t>3.7</w:t>
            </w:r>
          </w:p>
        </w:tc>
      </w:tr>
      <w:tr w:rsidR="00237AC6" w:rsidRPr="00290D9E" w14:paraId="16C81D12" w14:textId="77777777" w:rsidTr="009513BF">
        <w:trPr>
          <w:trHeight w:val="197"/>
        </w:trPr>
        <w:tc>
          <w:tcPr>
            <w:tcW w:w="1578" w:type="pct"/>
          </w:tcPr>
          <w:p w14:paraId="054F3202" w14:textId="77777777" w:rsidR="00237AC6" w:rsidRPr="00290D9E" w:rsidRDefault="00237AC6" w:rsidP="009513BF">
            <w:pPr>
              <w:jc w:val="left"/>
              <w:rPr>
                <w:rFonts w:ascii="Arial Narrow" w:eastAsia="Times New Roman" w:hAnsi="Arial Narrow" w:cs="Times New Roman"/>
                <w:b/>
                <w:color w:val="222222"/>
              </w:rPr>
            </w:pPr>
            <w:r w:rsidRPr="00290D9E">
              <w:rPr>
                <w:rFonts w:ascii="Arial Narrow" w:eastAsia="Times New Roman" w:hAnsi="Arial Narrow" w:cs="Times New Roman"/>
                <w:b/>
                <w:color w:val="222222"/>
              </w:rPr>
              <w:t>October 31, 2017</w:t>
            </w:r>
          </w:p>
        </w:tc>
        <w:tc>
          <w:tcPr>
            <w:tcW w:w="1365" w:type="pct"/>
          </w:tcPr>
          <w:p w14:paraId="4A3E18D2" w14:textId="77777777" w:rsidR="00237AC6" w:rsidRPr="00290D9E" w:rsidRDefault="00237AC6" w:rsidP="009513BF">
            <w:pPr>
              <w:jc w:val="left"/>
              <w:rPr>
                <w:rFonts w:ascii="Arial Narrow" w:eastAsia="Times New Roman" w:hAnsi="Arial Narrow" w:cs="Times New Roman"/>
                <w:b/>
                <w:color w:val="222222"/>
              </w:rPr>
            </w:pPr>
            <w:r w:rsidRPr="00290D9E">
              <w:rPr>
                <w:rFonts w:ascii="Arial Narrow" w:eastAsia="Times New Roman" w:hAnsi="Arial Narrow" w:cs="Times New Roman"/>
                <w:b/>
                <w:color w:val="222222"/>
              </w:rPr>
              <w:t>15,605</w:t>
            </w:r>
          </w:p>
        </w:tc>
        <w:tc>
          <w:tcPr>
            <w:tcW w:w="2057" w:type="pct"/>
          </w:tcPr>
          <w:p w14:paraId="4B4AFC91" w14:textId="77777777" w:rsidR="00237AC6" w:rsidRPr="00290D9E" w:rsidRDefault="00237AC6" w:rsidP="009513BF">
            <w:pPr>
              <w:jc w:val="left"/>
              <w:rPr>
                <w:rFonts w:ascii="Arial Narrow" w:eastAsia="Times New Roman" w:hAnsi="Arial Narrow" w:cs="Times New Roman"/>
                <w:b/>
                <w:color w:val="222222"/>
              </w:rPr>
            </w:pPr>
            <w:r w:rsidRPr="00290D9E">
              <w:rPr>
                <w:rFonts w:ascii="Arial Narrow" w:eastAsia="Times New Roman" w:hAnsi="Arial Narrow" w:cs="Times New Roman"/>
                <w:b/>
                <w:color w:val="222222"/>
              </w:rPr>
              <w:t>4.7</w:t>
            </w:r>
          </w:p>
        </w:tc>
      </w:tr>
      <w:tr w:rsidR="00237AC6" w14:paraId="406543A4" w14:textId="77777777" w:rsidTr="009513BF">
        <w:trPr>
          <w:trHeight w:val="197"/>
        </w:trPr>
        <w:tc>
          <w:tcPr>
            <w:tcW w:w="1578" w:type="pct"/>
          </w:tcPr>
          <w:p w14:paraId="160FFF94" w14:textId="77777777" w:rsidR="00237AC6" w:rsidRPr="00290D9E" w:rsidRDefault="00237AC6" w:rsidP="009513BF">
            <w:pPr>
              <w:jc w:val="left"/>
              <w:rPr>
                <w:rFonts w:ascii="Arial Narrow" w:eastAsia="Times New Roman" w:hAnsi="Arial Narrow" w:cs="Times New Roman"/>
                <w:b/>
                <w:color w:val="222222"/>
              </w:rPr>
            </w:pPr>
            <w:r w:rsidRPr="00290D9E">
              <w:rPr>
                <w:rFonts w:ascii="Arial Narrow" w:eastAsia="Times New Roman" w:hAnsi="Arial Narrow" w:cs="Times New Roman"/>
                <w:b/>
                <w:color w:val="222222"/>
              </w:rPr>
              <w:t>January 31, 2018</w:t>
            </w:r>
          </w:p>
        </w:tc>
        <w:tc>
          <w:tcPr>
            <w:tcW w:w="1365" w:type="pct"/>
          </w:tcPr>
          <w:p w14:paraId="7ECC818A" w14:textId="77777777" w:rsidR="00237AC6" w:rsidRPr="00290D9E" w:rsidRDefault="00237AC6" w:rsidP="009513BF">
            <w:pPr>
              <w:jc w:val="left"/>
              <w:rPr>
                <w:rFonts w:ascii="Arial Narrow" w:eastAsia="Times New Roman" w:hAnsi="Arial Narrow" w:cs="Times New Roman"/>
                <w:b/>
                <w:color w:val="222222"/>
              </w:rPr>
            </w:pPr>
            <w:r w:rsidRPr="00290D9E">
              <w:rPr>
                <w:rFonts w:ascii="Arial Narrow" w:eastAsia="Times New Roman" w:hAnsi="Arial Narrow" w:cs="Times New Roman"/>
                <w:b/>
                <w:color w:val="222222"/>
              </w:rPr>
              <w:t>20,000</w:t>
            </w:r>
          </w:p>
        </w:tc>
        <w:tc>
          <w:tcPr>
            <w:tcW w:w="2057" w:type="pct"/>
          </w:tcPr>
          <w:p w14:paraId="069294DB" w14:textId="77777777" w:rsidR="00237AC6" w:rsidRDefault="00237AC6" w:rsidP="009513BF">
            <w:pPr>
              <w:jc w:val="left"/>
              <w:rPr>
                <w:rFonts w:ascii="Georgia" w:eastAsia="Times New Roman" w:hAnsi="Georgia" w:cs="Times New Roman"/>
                <w:color w:val="222222"/>
                <w:sz w:val="25"/>
                <w:szCs w:val="25"/>
              </w:rPr>
            </w:pPr>
            <w:r w:rsidRPr="00290D9E">
              <w:rPr>
                <w:rFonts w:ascii="Arial Narrow" w:eastAsia="Times New Roman" w:hAnsi="Arial Narrow" w:cs="Times New Roman"/>
                <w:b/>
                <w:color w:val="222222"/>
              </w:rPr>
              <w:t>5.9</w:t>
            </w:r>
          </w:p>
        </w:tc>
      </w:tr>
    </w:tbl>
    <w:p w14:paraId="43E4016B" w14:textId="77777777" w:rsidR="00D96BA0" w:rsidRDefault="00237AC6"/>
    <w:sectPr w:rsidR="00D96BA0" w:rsidSect="0066662C">
      <w:pgSz w:w="12240" w:h="15840"/>
      <w:pgMar w:top="1440" w:right="1440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C6"/>
    <w:rsid w:val="00027B89"/>
    <w:rsid w:val="000340AA"/>
    <w:rsid w:val="00080682"/>
    <w:rsid w:val="000E28F0"/>
    <w:rsid w:val="00192C59"/>
    <w:rsid w:val="001C724F"/>
    <w:rsid w:val="00237AC6"/>
    <w:rsid w:val="002C6350"/>
    <w:rsid w:val="003779E4"/>
    <w:rsid w:val="00384A03"/>
    <w:rsid w:val="00421E84"/>
    <w:rsid w:val="00444992"/>
    <w:rsid w:val="00447356"/>
    <w:rsid w:val="004A0A44"/>
    <w:rsid w:val="004C202E"/>
    <w:rsid w:val="005A5B71"/>
    <w:rsid w:val="005D0979"/>
    <w:rsid w:val="006320C1"/>
    <w:rsid w:val="0066662C"/>
    <w:rsid w:val="0073371D"/>
    <w:rsid w:val="00736334"/>
    <w:rsid w:val="007949C9"/>
    <w:rsid w:val="007D13A1"/>
    <w:rsid w:val="007D1BF1"/>
    <w:rsid w:val="008552CE"/>
    <w:rsid w:val="00991451"/>
    <w:rsid w:val="00C141DD"/>
    <w:rsid w:val="00C37322"/>
    <w:rsid w:val="00CD6F51"/>
    <w:rsid w:val="00E019BA"/>
    <w:rsid w:val="00E068B6"/>
    <w:rsid w:val="00ED643C"/>
    <w:rsid w:val="00F7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9D73"/>
  <w15:chartTrackingRefBased/>
  <w15:docId w15:val="{727B94AD-DEE1-4EAB-9424-AB203366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Narrow Medium" w:eastAsiaTheme="minorHAnsi" w:hAnsi="Gotham Narrow Medium" w:cs="Arial"/>
        <w:color w:val="000000" w:themeColor="text1"/>
        <w:sz w:val="22"/>
        <w:szCs w:val="22"/>
        <w:u w:color="000000" w:themeColor="text1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Raman</dc:creator>
  <cp:keywords/>
  <dc:description/>
  <cp:lastModifiedBy>Venkat Raman</cp:lastModifiedBy>
  <cp:revision>1</cp:revision>
  <dcterms:created xsi:type="dcterms:W3CDTF">2018-03-11T05:01:00Z</dcterms:created>
  <dcterms:modified xsi:type="dcterms:W3CDTF">2018-03-11T05:02:00Z</dcterms:modified>
</cp:coreProperties>
</file>